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14AF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C71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2344A" w:rsidRDefault="00784CC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C71CC" w:rsidRPr="0092344A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A112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C71CC" w:rsidRPr="0092344A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C71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C71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71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2344A" w:rsidRDefault="007C71C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344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2344A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92344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2344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2344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2344A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2344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2344A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92344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2344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2344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2344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2344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2344A" w:rsidRDefault="007C71C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2344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14AF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C71C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84CC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C71CC" w:rsidRPr="00A41505">
                  <w:rPr>
                    <w:rFonts w:ascii="Times New Roman" w:eastAsia="Calibri" w:hAnsi="Times New Roman"/>
                    <w:sz w:val="24"/>
                    <w:szCs w:val="24"/>
                  </w:rPr>
                  <w:t>Javaslat a 2024. évi kapufigyelő rendszer kialakítására vonatkozó pályázat kiírására</w:t>
                </w:r>
              </w:sdtContent>
            </w:sdt>
          </w:p>
        </w:tc>
      </w:tr>
    </w:tbl>
    <w:p w:rsidR="00CC0CD0" w:rsidRPr="005B03DE" w:rsidRDefault="007C71C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C71C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7C71C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C71C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1505" w:rsidRDefault="007C71C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41505">
        <w:rPr>
          <w:rFonts w:ascii="Times New Roman" w:hAnsi="Times New Roman"/>
          <w:sz w:val="24"/>
          <w:szCs w:val="24"/>
        </w:rPr>
        <w:t xml:space="preserve">Dr. </w:t>
      </w:r>
      <w:r w:rsidR="007203EF" w:rsidRPr="00A41505">
        <w:rPr>
          <w:rFonts w:ascii="Times New Roman" w:hAnsi="Times New Roman"/>
          <w:sz w:val="24"/>
          <w:szCs w:val="24"/>
        </w:rPr>
        <w:t>Nagy</w:t>
      </w:r>
      <w:r w:rsidRPr="00A4150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41505" w:rsidRDefault="007C71C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4150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A4150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0927A8" w:rsidRDefault="007C71C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150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4150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333249" w:rsidRPr="0049538E" w:rsidRDefault="007C71CC" w:rsidP="0049538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19E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F19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19E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19E1">
        <w:rPr>
          <w:rFonts w:ascii="Times New Roman" w:hAnsi="Times New Roman"/>
          <w:b/>
          <w:bCs/>
          <w:sz w:val="24"/>
          <w:szCs w:val="24"/>
        </w:rPr>
        <w:t>egyszerű</w:t>
      </w:r>
      <w:r w:rsidRPr="003F19E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E55BAC" w:rsidRPr="00650D3E" w:rsidRDefault="007C71C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4C74EA"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55BAC" w:rsidRDefault="007C71C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="00087256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Rendelet)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a VII. kerület közigazgatási területén lévő </w:t>
      </w:r>
      <w:r w:rsidR="00DA4ED0">
        <w:rPr>
          <w:rFonts w:ascii="Times New Roman" w:eastAsia="Calibri" w:hAnsi="Times New Roman"/>
          <w:sz w:val="24"/>
          <w:szCs w:val="24"/>
          <w:lang w:eastAsia="en-US"/>
        </w:rPr>
        <w:t xml:space="preserve">társasházak, lakásszövetkezetek </w:t>
      </w:r>
      <w:r w:rsidR="00DA4ED0" w:rsidRPr="00B854EA">
        <w:rPr>
          <w:rFonts w:ascii="Times New Roman" w:hAnsi="Times New Roman"/>
          <w:noProof/>
          <w:sz w:val="24"/>
          <w:szCs w:val="24"/>
        </w:rPr>
        <w:t>(a lakásszövetkezetekről szóló 2004. évi CXV. tv. 2. § (1) bek.)</w:t>
      </w:r>
      <w:proofErr w:type="gramStart"/>
      <w:r w:rsidR="00DA4ED0" w:rsidRPr="00B854EA">
        <w:rPr>
          <w:rFonts w:ascii="Times New Roman" w:hAnsi="Times New Roman"/>
          <w:noProof/>
          <w:sz w:val="24"/>
          <w:szCs w:val="24"/>
        </w:rPr>
        <w:t>,</w:t>
      </w:r>
      <w:r w:rsidR="00DA4ED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A4ED0" w:rsidRPr="00B854EA">
        <w:rPr>
          <w:rFonts w:ascii="Times New Roman" w:hAnsi="Times New Roman"/>
          <w:noProof/>
          <w:sz w:val="24"/>
          <w:szCs w:val="24"/>
        </w:rPr>
        <w:t>önkormányzati</w:t>
      </w:r>
      <w:proofErr w:type="gramEnd"/>
      <w:r w:rsidR="00DA4ED0" w:rsidRPr="00B854EA">
        <w:rPr>
          <w:rFonts w:ascii="Times New Roman" w:hAnsi="Times New Roman"/>
          <w:noProof/>
          <w:sz w:val="24"/>
          <w:szCs w:val="24"/>
        </w:rPr>
        <w:t xml:space="preserve"> tulajdonban lévő lakóépületek</w:t>
      </w:r>
      <w:r w:rsidR="00DA4ED0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>háziorvosi rendelők, a</w:t>
      </w:r>
      <w:r w:rsidR="00DA4ED0">
        <w:rPr>
          <w:rFonts w:ascii="Times New Roman" w:eastAsia="Calibri" w:hAnsi="Times New Roman"/>
          <w:sz w:val="24"/>
          <w:szCs w:val="24"/>
          <w:lang w:eastAsia="en-US"/>
        </w:rPr>
        <w:t xml:space="preserve">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 w:rsidR="00DA4ED0">
        <w:rPr>
          <w:rFonts w:ascii="Times New Roman" w:hAnsi="Times New Roman"/>
          <w:noProof/>
          <w:sz w:val="24"/>
          <w:szCs w:val="24"/>
        </w:rPr>
        <w:t xml:space="preserve">, egyházak </w:t>
      </w:r>
      <w:r>
        <w:rPr>
          <w:rFonts w:ascii="Times New Roman" w:hAnsi="Times New Roman"/>
          <w:noProof/>
          <w:sz w:val="24"/>
          <w:szCs w:val="24"/>
        </w:rPr>
        <w:t xml:space="preserve"> részére </w:t>
      </w:r>
      <w:r w:rsidR="00DA4ED0"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="00DA4ED0"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DA4ED0" w:rsidRDefault="00DA4ED0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Pr="0092344A" w:rsidRDefault="00C64CB0" w:rsidP="0092344A">
      <w:pPr>
        <w:widowControl w:val="0"/>
        <w:ind w:right="191"/>
        <w:jc w:val="both"/>
      </w:pPr>
      <w:r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</w:t>
      </w:r>
      <w:proofErr w:type="gramStart"/>
      <w:r w:rsidR="007C71CC" w:rsidRPr="00C64CB0">
        <w:rPr>
          <w:rFonts w:ascii="Times New Roman" w:eastAsia="Calibri" w:hAnsi="Times New Roman"/>
          <w:sz w:val="24"/>
          <w:szCs w:val="24"/>
          <w:lang w:eastAsia="en-US"/>
        </w:rPr>
        <w:t>Önkormányzat</w:t>
      </w:r>
      <w:r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7C71CC"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 2024</w:t>
      </w:r>
      <w:r w:rsidR="00AD571B" w:rsidRPr="00C64CB0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="00AD571B"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 évi költségvetésé</w:t>
      </w:r>
      <w:r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ről szóló, </w:t>
      </w:r>
      <w:r w:rsidRPr="0092344A">
        <w:rPr>
          <w:rFonts w:ascii="Times New Roman" w:hAnsi="Times New Roman"/>
          <w:sz w:val="24"/>
          <w:szCs w:val="24"/>
        </w:rPr>
        <w:t>Budapest Főváros VII. Kerület Erzsébetváros Önkormányzata Képviselő-testületének 6/2024. (II. 21.) önkormányzati rendelet</w:t>
      </w:r>
      <w:r w:rsidRPr="00C64CB0">
        <w:rPr>
          <w:rFonts w:ascii="Times New Roman" w:hAnsi="Times New Roman"/>
          <w:sz w:val="24"/>
          <w:szCs w:val="24"/>
        </w:rPr>
        <w:t>ében</w:t>
      </w:r>
      <w:r w:rsidR="00AD571B" w:rsidRPr="007C5D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663D8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="00AD571B">
        <w:rPr>
          <w:rFonts w:ascii="Times New Roman" w:eastAsia="Calibri" w:hAnsi="Times New Roman"/>
          <w:b/>
          <w:sz w:val="24"/>
          <w:szCs w:val="24"/>
          <w:lang w:eastAsia="en-US"/>
        </w:rPr>
        <w:t>.0</w:t>
      </w:r>
      <w:r w:rsidR="00AD571B" w:rsidRPr="00C74B0C">
        <w:rPr>
          <w:rFonts w:ascii="Times New Roman" w:eastAsia="Calibri" w:hAnsi="Times New Roman"/>
          <w:b/>
          <w:sz w:val="24"/>
          <w:szCs w:val="24"/>
          <w:lang w:eastAsia="en-US"/>
        </w:rPr>
        <w:t>00.000</w:t>
      </w:r>
      <w:r w:rsidR="00AD571B" w:rsidRPr="009D719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forint</w:t>
      </w:r>
      <w:r w:rsidR="00AD571B" w:rsidRPr="007C5D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 w:rsidR="00AD571B" w:rsidRPr="007C5D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összegű </w:t>
      </w:r>
      <w:r w:rsidR="00AD571B" w:rsidRPr="007C5D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D571B" w:rsidRPr="007C5DB0">
        <w:rPr>
          <w:rFonts w:ascii="Times New Roman" w:eastAsia="Calibri" w:hAnsi="Times New Roman"/>
          <w:b/>
          <w:sz w:val="24"/>
          <w:szCs w:val="24"/>
          <w:lang w:eastAsia="en-US"/>
        </w:rPr>
        <w:t>támogatási</w:t>
      </w:r>
      <w:proofErr w:type="gramEnd"/>
      <w:r w:rsidR="00AD571B" w:rsidRPr="007C5D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keret</w:t>
      </w:r>
      <w:r w:rsidR="00AD571B" w:rsidRPr="007C5DB0">
        <w:rPr>
          <w:rFonts w:ascii="Times New Roman" w:eastAsia="Calibri" w:hAnsi="Times New Roman"/>
          <w:sz w:val="24"/>
          <w:szCs w:val="24"/>
          <w:lang w:eastAsia="en-US"/>
        </w:rPr>
        <w:t xml:space="preserve"> áll rendelkezésre</w:t>
      </w:r>
      <w:r w:rsidR="00AD571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D571B"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="00AD571B"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támogatására.</w:t>
      </w:r>
    </w:p>
    <w:p w:rsidR="00C64CB0" w:rsidRDefault="00087256" w:rsidP="009234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Rendelet </w:t>
      </w:r>
      <w:r w:rsidR="00C64CB0">
        <w:rPr>
          <w:rFonts w:ascii="Times New Roman" w:eastAsia="Calibri" w:hAnsi="Times New Roman"/>
          <w:sz w:val="24"/>
          <w:szCs w:val="24"/>
          <w:lang w:eastAsia="en-US"/>
        </w:rPr>
        <w:t>vonatkozó</w:t>
      </w:r>
      <w:proofErr w:type="gramEnd"/>
      <w:r w:rsidR="00C64CB0">
        <w:rPr>
          <w:rFonts w:ascii="Times New Roman" w:eastAsia="Calibri" w:hAnsi="Times New Roman"/>
          <w:sz w:val="24"/>
          <w:szCs w:val="24"/>
          <w:lang w:eastAsia="en-US"/>
        </w:rPr>
        <w:t xml:space="preserve"> rendelkezései: </w:t>
      </w:r>
    </w:p>
    <w:p w:rsidR="00087256" w:rsidRPr="00C231E3" w:rsidRDefault="00C64CB0" w:rsidP="009234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Fonts w:ascii="Times New Roman" w:eastAsia="Calibri" w:hAnsi="Times New Roman"/>
          <w:sz w:val="24"/>
          <w:szCs w:val="24"/>
          <w:lang w:eastAsia="en-US"/>
        </w:rPr>
        <w:t>„</w:t>
      </w:r>
      <w:r w:rsidR="00087256" w:rsidRPr="00C231E3">
        <w:rPr>
          <w:rFonts w:ascii="Times New Roman" w:hAnsi="Times New Roman"/>
          <w:bCs/>
          <w:i/>
          <w:sz w:val="24"/>
          <w:szCs w:val="24"/>
        </w:rPr>
        <w:t>1. §</w:t>
      </w:r>
      <w:r w:rsidR="00087256" w:rsidRPr="00C231E3">
        <w:rPr>
          <w:rFonts w:ascii="Times New Roman" w:hAnsi="Times New Roman"/>
          <w:b/>
          <w:bCs/>
          <w:i/>
          <w:sz w:val="24"/>
          <w:szCs w:val="24"/>
        </w:rPr>
        <w:t> </w:t>
      </w:r>
      <w:r w:rsidR="00087256" w:rsidRPr="00C231E3">
        <w:rPr>
          <w:rFonts w:ascii="Times New Roman" w:hAnsi="Times New Roman"/>
          <w:i/>
          <w:sz w:val="24"/>
          <w:szCs w:val="24"/>
        </w:rPr>
        <w:t>(1) Budapest Főváros VII. kerület Erzsébetváros Önkormányzatának Képviselő-testülete felhatalmazza a Városüzemeltetési Bizottságot (a továbbiakban: Bizottság) hogy a tárgyévi költségvetési rendelet elfogadását követően, a költségvetésben meghatározott keretösszegig az igények ismeretében az alábbi biztonsági berendezések létesítésének támogatására pályázatot írjon ki:</w:t>
      </w:r>
    </w:p>
    <w:p w:rsidR="00087256" w:rsidRPr="00C231E3" w:rsidRDefault="00087256" w:rsidP="0092344A">
      <w:pPr>
        <w:pStyle w:val="Listaszerbekezds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Fonts w:ascii="Times New Roman" w:hAnsi="Times New Roman"/>
          <w:i/>
          <w:sz w:val="24"/>
          <w:szCs w:val="24"/>
        </w:rPr>
        <w:t>kapufigyelő rendszer kialakítására,</w:t>
      </w:r>
    </w:p>
    <w:p w:rsidR="00087256" w:rsidRPr="00C231E3" w:rsidRDefault="00087256" w:rsidP="0092344A">
      <w:pPr>
        <w:shd w:val="clear" w:color="auto" w:fill="FFFFFF"/>
        <w:spacing w:before="100" w:beforeAutospacing="1" w:after="100" w:afterAutospacing="1" w:line="240" w:lineRule="auto"/>
        <w:ind w:left="180"/>
        <w:jc w:val="both"/>
        <w:rPr>
          <w:rFonts w:ascii="Times New Roman" w:hAnsi="Times New Roman"/>
          <w:i/>
          <w:sz w:val="24"/>
          <w:szCs w:val="36"/>
        </w:rPr>
      </w:pPr>
      <w:r w:rsidRPr="00C231E3">
        <w:rPr>
          <w:rFonts w:ascii="Times New Roman" w:hAnsi="Times New Roman"/>
          <w:i/>
          <w:sz w:val="24"/>
          <w:szCs w:val="36"/>
        </w:rPr>
        <w:t>(2) Pályázatot nyújthatnak be az </w:t>
      </w:r>
      <w:hyperlink r:id="rId8" w:anchor="SZ1@BE1@POA" w:history="1">
        <w:r w:rsidRPr="00C231E3">
          <w:rPr>
            <w:rFonts w:ascii="Times New Roman" w:hAnsi="Times New Roman"/>
            <w:i/>
            <w:sz w:val="24"/>
            <w:szCs w:val="36"/>
            <w:u w:val="single"/>
          </w:rPr>
          <w:t>(1) bekezdés a) pont</w:t>
        </w:r>
      </w:hyperlink>
      <w:r w:rsidRPr="00C231E3">
        <w:rPr>
          <w:rFonts w:ascii="Times New Roman" w:hAnsi="Times New Roman"/>
          <w:i/>
          <w:sz w:val="24"/>
          <w:szCs w:val="36"/>
        </w:rPr>
        <w:t>jában meghatározott biztonsági berendezés létesítésének támogatására a VII. kerület közigazgatási területén lévő:</w:t>
      </w:r>
    </w:p>
    <w:p w:rsidR="00087256" w:rsidRPr="00C231E3" w:rsidRDefault="00087256" w:rsidP="007400C1">
      <w:pPr>
        <w:pStyle w:val="Listaszerbekezds"/>
        <w:shd w:val="clear" w:color="auto" w:fill="FFFFFF"/>
        <w:spacing w:before="100" w:beforeAutospacing="1" w:after="100" w:afterAutospacing="1" w:line="240" w:lineRule="auto"/>
        <w:ind w:left="540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C231E3">
        <w:rPr>
          <w:rFonts w:ascii="Times New Roman" w:hAnsi="Times New Roman"/>
          <w:i/>
          <w:sz w:val="24"/>
          <w:szCs w:val="36"/>
        </w:rPr>
        <w:t>a</w:t>
      </w:r>
      <w:proofErr w:type="gramEnd"/>
      <w:r w:rsidRPr="00C231E3">
        <w:rPr>
          <w:rFonts w:ascii="Times New Roman" w:hAnsi="Times New Roman"/>
          <w:i/>
          <w:sz w:val="24"/>
          <w:szCs w:val="36"/>
        </w:rPr>
        <w:t>) társasházak,</w:t>
      </w:r>
    </w:p>
    <w:p w:rsidR="00087256" w:rsidRPr="00C231E3" w:rsidRDefault="00087256" w:rsidP="007400C1">
      <w:pPr>
        <w:pStyle w:val="Listaszerbekezds"/>
        <w:shd w:val="clear" w:color="auto" w:fill="FFFFFF"/>
        <w:spacing w:before="100" w:beforeAutospacing="1" w:after="100" w:afterAutospacing="1" w:line="240" w:lineRule="auto"/>
        <w:ind w:left="540"/>
        <w:jc w:val="both"/>
        <w:rPr>
          <w:rFonts w:ascii="Times New Roman" w:hAnsi="Times New Roman"/>
          <w:i/>
          <w:sz w:val="24"/>
          <w:szCs w:val="36"/>
        </w:rPr>
      </w:pPr>
      <w:r w:rsidRPr="00C231E3">
        <w:rPr>
          <w:rFonts w:ascii="Times New Roman" w:hAnsi="Times New Roman"/>
          <w:i/>
          <w:sz w:val="24"/>
          <w:szCs w:val="36"/>
        </w:rPr>
        <w:t>b) lakásszövetkezetek (a lakásszövetkezetekről szóló 2004. évi CXV. tv. </w:t>
      </w:r>
      <w:hyperlink r:id="rId9" w:anchor="SZ2" w:history="1">
        <w:r w:rsidRPr="00C231E3">
          <w:rPr>
            <w:rFonts w:ascii="Times New Roman" w:hAnsi="Times New Roman"/>
            <w:i/>
            <w:sz w:val="24"/>
            <w:szCs w:val="36"/>
            <w:u w:val="single"/>
          </w:rPr>
          <w:t>2. §</w:t>
        </w:r>
      </w:hyperlink>
      <w:r w:rsidRPr="00C231E3">
        <w:rPr>
          <w:rFonts w:ascii="Times New Roman" w:hAnsi="Times New Roman"/>
          <w:i/>
          <w:sz w:val="24"/>
          <w:szCs w:val="36"/>
        </w:rPr>
        <w:t xml:space="preserve"> (1) </w:t>
      </w:r>
      <w:proofErr w:type="spellStart"/>
      <w:r w:rsidRPr="00C231E3">
        <w:rPr>
          <w:rFonts w:ascii="Times New Roman" w:hAnsi="Times New Roman"/>
          <w:i/>
          <w:sz w:val="24"/>
          <w:szCs w:val="36"/>
        </w:rPr>
        <w:t>bek</w:t>
      </w:r>
      <w:proofErr w:type="spellEnd"/>
      <w:r w:rsidRPr="00C231E3">
        <w:rPr>
          <w:rFonts w:ascii="Times New Roman" w:hAnsi="Times New Roman"/>
          <w:i/>
          <w:sz w:val="24"/>
          <w:szCs w:val="36"/>
        </w:rPr>
        <w:t>.),</w:t>
      </w:r>
    </w:p>
    <w:p w:rsidR="00087256" w:rsidRPr="00C231E3" w:rsidRDefault="00087256" w:rsidP="007400C1">
      <w:pPr>
        <w:pStyle w:val="Listaszerbekezds"/>
        <w:shd w:val="clear" w:color="auto" w:fill="FFFFFF"/>
        <w:spacing w:before="100" w:beforeAutospacing="1" w:after="100" w:afterAutospacing="1" w:line="240" w:lineRule="auto"/>
        <w:ind w:left="540"/>
        <w:jc w:val="both"/>
        <w:rPr>
          <w:rFonts w:ascii="Times New Roman" w:hAnsi="Times New Roman"/>
          <w:i/>
          <w:sz w:val="24"/>
          <w:szCs w:val="36"/>
        </w:rPr>
      </w:pPr>
      <w:r w:rsidRPr="00C231E3">
        <w:rPr>
          <w:rFonts w:ascii="Times New Roman" w:hAnsi="Times New Roman"/>
          <w:i/>
          <w:sz w:val="24"/>
          <w:szCs w:val="36"/>
        </w:rPr>
        <w:t>c) önkormányzati tulajdonban lévő lakóépületek esetében azok kezelője,</w:t>
      </w:r>
    </w:p>
    <w:p w:rsidR="00087256" w:rsidRPr="00C231E3" w:rsidRDefault="00087256" w:rsidP="007400C1">
      <w:pPr>
        <w:pStyle w:val="Listaszerbekezds"/>
        <w:shd w:val="clear" w:color="auto" w:fill="FFFFFF"/>
        <w:spacing w:before="100" w:beforeAutospacing="1" w:after="100" w:afterAutospacing="1" w:line="240" w:lineRule="auto"/>
        <w:ind w:left="540"/>
        <w:jc w:val="both"/>
        <w:rPr>
          <w:rFonts w:ascii="Times New Roman" w:hAnsi="Times New Roman"/>
          <w:i/>
          <w:sz w:val="24"/>
          <w:szCs w:val="36"/>
        </w:rPr>
      </w:pPr>
      <w:r w:rsidRPr="00C231E3">
        <w:rPr>
          <w:rFonts w:ascii="Times New Roman" w:hAnsi="Times New Roman"/>
          <w:i/>
          <w:sz w:val="24"/>
          <w:szCs w:val="36"/>
        </w:rPr>
        <w:t>d) háziorvosi rendelők és önkormányzati intézmények,</w:t>
      </w:r>
    </w:p>
    <w:p w:rsidR="00087256" w:rsidRPr="00C231E3" w:rsidRDefault="00087256" w:rsidP="007400C1">
      <w:pPr>
        <w:pStyle w:val="Listaszerbekezds"/>
        <w:shd w:val="clear" w:color="auto" w:fill="FFFFFF"/>
        <w:spacing w:before="100" w:beforeAutospacing="1" w:after="100" w:afterAutospacing="1" w:line="240" w:lineRule="auto"/>
        <w:ind w:left="540"/>
        <w:jc w:val="both"/>
        <w:rPr>
          <w:rFonts w:ascii="Times New Roman" w:hAnsi="Times New Roman"/>
          <w:i/>
          <w:sz w:val="24"/>
          <w:szCs w:val="36"/>
        </w:rPr>
      </w:pPr>
      <w:proofErr w:type="gramStart"/>
      <w:r w:rsidRPr="00C231E3">
        <w:rPr>
          <w:rFonts w:ascii="Times New Roman" w:hAnsi="Times New Roman"/>
          <w:i/>
          <w:sz w:val="24"/>
          <w:szCs w:val="36"/>
        </w:rPr>
        <w:t>e</w:t>
      </w:r>
      <w:proofErr w:type="gramEnd"/>
      <w:r w:rsidRPr="00C231E3">
        <w:rPr>
          <w:rFonts w:ascii="Times New Roman" w:hAnsi="Times New Roman"/>
          <w:i/>
          <w:sz w:val="24"/>
          <w:szCs w:val="36"/>
        </w:rPr>
        <w:t>) egyházak.</w:t>
      </w:r>
      <w:bookmarkStart w:id="2" w:name="_GoBack"/>
      <w:bookmarkEnd w:id="2"/>
    </w:p>
    <w:p w:rsidR="00087256" w:rsidRPr="00C231E3" w:rsidRDefault="00087256" w:rsidP="000872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C231E3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C231E3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C231E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Az </w:t>
      </w:r>
      <w:hyperlink r:id="rId10" w:anchor="SZ1@BE1@POA" w:history="1">
        <w:r w:rsidRPr="00C231E3">
          <w:rPr>
            <w:rStyle w:val="Hiperhivatkozs"/>
            <w:rFonts w:ascii="Times New Roman" w:hAnsi="Times New Roman"/>
            <w:b/>
            <w:i/>
            <w:color w:val="auto"/>
            <w:sz w:val="24"/>
            <w:szCs w:val="24"/>
            <w:shd w:val="clear" w:color="auto" w:fill="FFFFFF"/>
          </w:rPr>
          <w:t>(1) bekezdés a)</w:t>
        </w:r>
      </w:hyperlink>
      <w:r w:rsidRPr="00C231E3">
        <w:rPr>
          <w:rFonts w:ascii="Times New Roman" w:hAnsi="Times New Roman"/>
          <w:i/>
          <w:sz w:val="24"/>
          <w:szCs w:val="24"/>
          <w:shd w:val="clear" w:color="auto" w:fill="FFFFFF"/>
        </w:rPr>
        <w:t> és </w:t>
      </w:r>
      <w:hyperlink r:id="rId11" w:anchor="SZ1@BE1@POC" w:history="1">
        <w:r w:rsidRPr="00C231E3">
          <w:rPr>
            <w:rStyle w:val="Hiperhivatkozs"/>
            <w:rFonts w:ascii="Times New Roman" w:hAnsi="Times New Roman"/>
            <w:b/>
            <w:i/>
            <w:color w:val="auto"/>
            <w:sz w:val="24"/>
            <w:szCs w:val="24"/>
            <w:shd w:val="clear" w:color="auto" w:fill="FFFFFF"/>
          </w:rPr>
          <w:t>c) pont</w:t>
        </w:r>
      </w:hyperlink>
      <w:r w:rsidRPr="00C231E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jaiban megjelölt biztonsági berendezések megvalósításához az Önkormányzat pénzben</w:t>
      </w:r>
      <w:r w:rsidRPr="00C231E3">
        <w:rPr>
          <w:rFonts w:ascii="Times New Roman" w:hAnsi="Times New Roman"/>
          <w:i/>
          <w:sz w:val="24"/>
          <w:szCs w:val="24"/>
          <w:shd w:val="clear" w:color="auto" w:fill="FFFFFF"/>
        </w:rPr>
        <w:t>, az </w:t>
      </w:r>
      <w:hyperlink r:id="rId12" w:anchor="SZ1@BE1@POB" w:history="1">
        <w:r w:rsidRPr="00C231E3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(1) bekezdés b) pont</w:t>
        </w:r>
      </w:hyperlink>
      <w:r w:rsidRPr="00C231E3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jában meghatározott támogatás esetében természetben, </w:t>
      </w:r>
      <w:r w:rsidRPr="00C231E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vissza nem térítendő támogatást nyújt.</w:t>
      </w:r>
      <w:r w:rsidR="00C64CB0" w:rsidRPr="00C231E3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”</w:t>
      </w:r>
    </w:p>
    <w:p w:rsidR="00087256" w:rsidRPr="00C231E3" w:rsidRDefault="00C64CB0" w:rsidP="0092344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Fonts w:ascii="Times New Roman" w:hAnsi="Times New Roman"/>
          <w:i/>
          <w:sz w:val="24"/>
          <w:szCs w:val="24"/>
        </w:rPr>
        <w:t>„</w:t>
      </w:r>
      <w:r w:rsidR="00087256" w:rsidRPr="00C231E3">
        <w:rPr>
          <w:rFonts w:ascii="Times New Roman" w:hAnsi="Times New Roman"/>
          <w:i/>
          <w:sz w:val="24"/>
          <w:szCs w:val="24"/>
        </w:rPr>
        <w:t>2.§ (2) A pályázati kiírás tartalmát (pályázat tárgyát, pályázók körét, a támogatás mértékét, formáját, a pályázat egyéb feltételeit, a pályázat benyújtásának feltételeit), az elbírálás és megvalósítás szabályait a Bizottság határozza meg.</w:t>
      </w:r>
    </w:p>
    <w:p w:rsidR="00087256" w:rsidRPr="00C231E3" w:rsidRDefault="00087256" w:rsidP="00087256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Fonts w:ascii="Times New Roman" w:hAnsi="Times New Roman"/>
          <w:i/>
          <w:sz w:val="24"/>
          <w:szCs w:val="24"/>
        </w:rPr>
        <w:t>(3) A beérkezett pályázatok elbírálásának előkészítését Budapest Főváros VII. kerület Erzsébetvárosi Polgármesteri Hivatal végzi.</w:t>
      </w:r>
    </w:p>
    <w:p w:rsidR="00087256" w:rsidRPr="00C231E3" w:rsidRDefault="00087256" w:rsidP="00087256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Fonts w:ascii="Times New Roman" w:hAnsi="Times New Roman"/>
          <w:i/>
          <w:sz w:val="24"/>
          <w:szCs w:val="24"/>
        </w:rPr>
        <w:lastRenderedPageBreak/>
        <w:t>(4) A pályázatokat a Bizottság bírálja el, megállapítja a pályázat eredményét és dönt a pályázóknak nyújtandó támogatásról.</w:t>
      </w:r>
    </w:p>
    <w:p w:rsidR="00087256" w:rsidRPr="00C231E3" w:rsidRDefault="00087256" w:rsidP="00087256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Fonts w:ascii="Times New Roman" w:hAnsi="Times New Roman"/>
          <w:i/>
          <w:sz w:val="24"/>
          <w:szCs w:val="24"/>
        </w:rPr>
        <w:t>(5) </w:t>
      </w:r>
      <w:r w:rsidRPr="00C231E3">
        <w:rPr>
          <w:rFonts w:ascii="Times New Roman" w:hAnsi="Times New Roman"/>
          <w:i/>
          <w:iCs/>
          <w:sz w:val="24"/>
          <w:szCs w:val="24"/>
        </w:rPr>
        <w:t>A Bizottság által javasolt pénzbeli támogatás összege a pályázó által benyújtott és a Bizottság által elfogadott pályázati költségvetés legfeljebb 50 %-a lehet, azonban </w:t>
      </w:r>
      <w:hyperlink r:id="rId13" w:anchor="SZ1" w:history="1">
        <w:r w:rsidRPr="00C231E3">
          <w:rPr>
            <w:rFonts w:ascii="Times New Roman" w:hAnsi="Times New Roman"/>
            <w:b/>
            <w:i/>
            <w:sz w:val="24"/>
            <w:szCs w:val="24"/>
            <w:u w:val="single"/>
          </w:rPr>
          <w:t>1. §</w:t>
        </w:r>
      </w:hyperlink>
      <w:r w:rsidRPr="00C231E3">
        <w:rPr>
          <w:rFonts w:ascii="Times New Roman" w:hAnsi="Times New Roman"/>
          <w:b/>
          <w:i/>
          <w:iCs/>
          <w:sz w:val="24"/>
          <w:szCs w:val="24"/>
        </w:rPr>
        <w:t xml:space="preserve"> (1) </w:t>
      </w:r>
      <w:proofErr w:type="spellStart"/>
      <w:r w:rsidRPr="00C231E3">
        <w:rPr>
          <w:rFonts w:ascii="Times New Roman" w:hAnsi="Times New Roman"/>
          <w:b/>
          <w:i/>
          <w:iCs/>
          <w:sz w:val="24"/>
          <w:szCs w:val="24"/>
        </w:rPr>
        <w:t>bek</w:t>
      </w:r>
      <w:proofErr w:type="spellEnd"/>
      <w:r w:rsidRPr="00C231E3">
        <w:rPr>
          <w:rFonts w:ascii="Times New Roman" w:hAnsi="Times New Roman"/>
          <w:b/>
          <w:i/>
          <w:iCs/>
          <w:sz w:val="24"/>
          <w:szCs w:val="24"/>
        </w:rPr>
        <w:t>. </w:t>
      </w:r>
      <w:r w:rsidRPr="00C231E3">
        <w:rPr>
          <w:rFonts w:ascii="Times New Roman" w:hAnsi="Times New Roman"/>
          <w:b/>
          <w:i/>
          <w:sz w:val="24"/>
          <w:szCs w:val="24"/>
        </w:rPr>
        <w:t>a) pont</w:t>
      </w:r>
      <w:r w:rsidRPr="00C231E3">
        <w:rPr>
          <w:rFonts w:ascii="Times New Roman" w:hAnsi="Times New Roman"/>
          <w:b/>
          <w:i/>
          <w:iCs/>
          <w:sz w:val="24"/>
          <w:szCs w:val="24"/>
        </w:rPr>
        <w:t>ja esetében a 250.000.-Ft-ot</w:t>
      </w:r>
      <w:r w:rsidRPr="00C231E3">
        <w:rPr>
          <w:rFonts w:ascii="Times New Roman" w:hAnsi="Times New Roman"/>
          <w:i/>
          <w:iCs/>
          <w:sz w:val="24"/>
          <w:szCs w:val="24"/>
        </w:rPr>
        <w:t>, a </w:t>
      </w:r>
      <w:r w:rsidRPr="00C231E3">
        <w:rPr>
          <w:rFonts w:ascii="Times New Roman" w:hAnsi="Times New Roman"/>
          <w:i/>
          <w:sz w:val="24"/>
          <w:szCs w:val="24"/>
        </w:rPr>
        <w:t>c) pont</w:t>
      </w:r>
      <w:r w:rsidRPr="00C231E3">
        <w:rPr>
          <w:rFonts w:ascii="Times New Roman" w:hAnsi="Times New Roman"/>
          <w:i/>
          <w:iCs/>
          <w:sz w:val="24"/>
          <w:szCs w:val="24"/>
        </w:rPr>
        <w:t xml:space="preserve"> esetében a 40.000,-Ft-ot </w:t>
      </w:r>
      <w:r w:rsidRPr="00C231E3">
        <w:rPr>
          <w:rFonts w:ascii="Times New Roman" w:hAnsi="Times New Roman"/>
          <w:b/>
          <w:i/>
          <w:iCs/>
          <w:sz w:val="24"/>
          <w:szCs w:val="24"/>
        </w:rPr>
        <w:t>nem haladhatja meg</w:t>
      </w:r>
      <w:r w:rsidRPr="00C231E3">
        <w:rPr>
          <w:rFonts w:ascii="Times New Roman" w:hAnsi="Times New Roman"/>
          <w:i/>
          <w:iCs/>
          <w:sz w:val="24"/>
          <w:szCs w:val="24"/>
        </w:rPr>
        <w:t>. Az </w:t>
      </w:r>
      <w:hyperlink r:id="rId14" w:anchor="SZ1@BE1@POB" w:history="1">
        <w:r w:rsidRPr="00C231E3">
          <w:rPr>
            <w:rFonts w:ascii="Times New Roman" w:hAnsi="Times New Roman"/>
            <w:i/>
            <w:sz w:val="24"/>
            <w:szCs w:val="24"/>
            <w:u w:val="single"/>
          </w:rPr>
          <w:t>1. § (1) bekezdés b) pont</w:t>
        </w:r>
      </w:hyperlink>
      <w:r w:rsidRPr="00C231E3">
        <w:rPr>
          <w:rFonts w:ascii="Times New Roman" w:hAnsi="Times New Roman"/>
          <w:i/>
          <w:iCs/>
          <w:sz w:val="24"/>
          <w:szCs w:val="24"/>
        </w:rPr>
        <w:t>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évente, a lakás szobaszámával megegyező darabszámban igényelhető.</w:t>
      </w:r>
      <w:r w:rsidR="00C64CB0" w:rsidRPr="00C231E3">
        <w:rPr>
          <w:rFonts w:ascii="Times New Roman" w:hAnsi="Times New Roman"/>
          <w:i/>
          <w:iCs/>
          <w:sz w:val="24"/>
          <w:szCs w:val="24"/>
        </w:rPr>
        <w:t>”</w:t>
      </w:r>
    </w:p>
    <w:p w:rsidR="00087256" w:rsidRPr="00C231E3" w:rsidRDefault="00C64CB0" w:rsidP="000872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31E3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„</w:t>
      </w:r>
      <w:r w:rsidR="00087256" w:rsidRPr="00C231E3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3. § </w:t>
      </w:r>
      <w:r w:rsidR="00087256" w:rsidRPr="00C231E3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(1)</w:t>
      </w:r>
      <w:r w:rsidR="00087256" w:rsidRPr="00C231E3">
        <w:rPr>
          <w:rFonts w:ascii="Times New Roman" w:hAnsi="Times New Roman"/>
          <w:i/>
          <w:sz w:val="24"/>
          <w:szCs w:val="24"/>
          <w:shd w:val="clear" w:color="auto" w:fill="FFFFFF"/>
        </w:rPr>
        <w:t> A pályázó által elnyert pénzbeli támogatás a pályázó és az Önkormányzat között létrejött szerződésben és a jelen rendeletben, valamint a pályázati kiírásban és annak mellékletét képező szabályzatban meghatározott feltételek szerint használható fel.</w:t>
      </w:r>
      <w:r w:rsidRPr="00C231E3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087256" w:rsidRPr="00900662" w:rsidRDefault="007C71CC" w:rsidP="009006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alapján a </w:t>
      </w:r>
      <w:r w:rsidR="00A05745">
        <w:rPr>
          <w:rFonts w:ascii="Times New Roman" w:hAnsi="Times New Roman"/>
          <w:bCs/>
          <w:sz w:val="24"/>
          <w:szCs w:val="24"/>
        </w:rPr>
        <w:t>2024</w:t>
      </w:r>
      <w:r>
        <w:rPr>
          <w:rFonts w:ascii="Times New Roman" w:hAnsi="Times New Roman"/>
          <w:bCs/>
          <w:sz w:val="24"/>
          <w:szCs w:val="24"/>
        </w:rPr>
        <w:t xml:space="preserve">. évi kapufigyelő rendszer kialakításának támogatására </w:t>
      </w:r>
      <w:proofErr w:type="gramStart"/>
      <w:r>
        <w:rPr>
          <w:rFonts w:ascii="Times New Roman" w:hAnsi="Times New Roman"/>
          <w:bCs/>
          <w:sz w:val="24"/>
          <w:szCs w:val="24"/>
        </w:rPr>
        <w:t>vonatkozó  pályázat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kiírására tesz</w:t>
      </w:r>
      <w:r w:rsidR="004C74EA">
        <w:rPr>
          <w:rFonts w:ascii="Times New Roman" w:hAnsi="Times New Roman"/>
          <w:bCs/>
          <w:sz w:val="24"/>
          <w:szCs w:val="24"/>
        </w:rPr>
        <w:t>ün</w:t>
      </w:r>
      <w:r>
        <w:rPr>
          <w:rFonts w:ascii="Times New Roman" w:hAnsi="Times New Roman"/>
          <w:bCs/>
          <w:sz w:val="24"/>
          <w:szCs w:val="24"/>
        </w:rPr>
        <w:t>k javaslatot.</w:t>
      </w:r>
    </w:p>
    <w:p w:rsidR="00E55BAC" w:rsidRPr="00285F72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Pr="00285F72" w:rsidRDefault="007C71CC" w:rsidP="00E55BA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285F7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 JAVASLAT</w:t>
      </w:r>
    </w:p>
    <w:p w:rsidR="00E55BAC" w:rsidRDefault="00E55BAC" w:rsidP="00E55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E55BAC" w:rsidRPr="004C74EA" w:rsidRDefault="007C71C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4C74EA"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Képviselő-testülete 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Városüzemeltetési</w:t>
      </w:r>
      <w:proofErr w:type="gramEnd"/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C7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4C74EA" w:rsidRPr="004C7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r w:rsidR="003C45BA"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="00FA1F6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C3661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FA1F6A">
        <w:rPr>
          <w:rFonts w:ascii="Times New Roman" w:eastAsia="Calibri" w:hAnsi="Times New Roman"/>
          <w:b/>
          <w:sz w:val="24"/>
          <w:szCs w:val="24"/>
          <w:u w:val="single"/>
        </w:rPr>
        <w:t xml:space="preserve"> II</w:t>
      </w:r>
      <w:r w:rsidR="003C45B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C45BA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4A0900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 w:rsidR="003C45BA">
        <w:rPr>
          <w:rFonts w:ascii="Times New Roman" w:hAnsi="Times New Roman"/>
          <w:b/>
          <w:sz w:val="24"/>
          <w:szCs w:val="24"/>
          <w:u w:val="single"/>
        </w:rPr>
        <w:t>a 2024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. évi  kapufigyelő rendszer kialakítására vonatkozó  pályázat kiírásáról </w:t>
      </w:r>
    </w:p>
    <w:p w:rsidR="00E55BAC" w:rsidRPr="003F458E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55BAC" w:rsidRDefault="00E55BAC" w:rsidP="00E55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E55BAC" w:rsidRDefault="007C71C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="004C74EA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</w:t>
      </w:r>
      <w:r>
        <w:rPr>
          <w:rFonts w:ascii="Times New Roman" w:hAnsi="Times New Roman"/>
          <w:sz w:val="24"/>
          <w:szCs w:val="24"/>
          <w:lang w:val="x-none"/>
        </w:rPr>
        <w:t>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E55BAC" w:rsidRDefault="007C71CC" w:rsidP="00E55BA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760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</w:t>
      </w:r>
      <w:r w:rsidRPr="005760F6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5760F6">
        <w:rPr>
          <w:rFonts w:ascii="Times New Roman" w:hAnsi="Times New Roman"/>
          <w:sz w:val="24"/>
          <w:szCs w:val="24"/>
        </w:rPr>
        <w:t xml:space="preserve"> jelen határozat mellékletét képező, </w:t>
      </w:r>
      <w:r>
        <w:rPr>
          <w:rFonts w:ascii="Times New Roman" w:hAnsi="Times New Roman"/>
          <w:sz w:val="24"/>
          <w:szCs w:val="24"/>
        </w:rPr>
        <w:t xml:space="preserve">kapufigyelő rendszer kialakítására </w:t>
      </w:r>
      <w:r w:rsidR="00877C25">
        <w:rPr>
          <w:rFonts w:ascii="Times New Roman" w:eastAsia="Calibri" w:hAnsi="Times New Roman"/>
          <w:sz w:val="24"/>
          <w:szCs w:val="24"/>
          <w:lang w:eastAsia="en-US"/>
        </w:rPr>
        <w:t xml:space="preserve"> vonatkozó 2024</w:t>
      </w:r>
      <w:r w:rsidRPr="005760F6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pályázati kiírást és mellékleteit, </w:t>
      </w:r>
    </w:p>
    <w:p w:rsidR="00E55BAC" w:rsidRPr="005760F6" w:rsidRDefault="00E55BAC" w:rsidP="00E55BA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Pr="005760F6" w:rsidRDefault="007C71CC" w:rsidP="00E55BA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felkéri a Jegyzőt</w:t>
      </w:r>
      <w:r w:rsidR="00AD571B">
        <w:rPr>
          <w:rFonts w:ascii="Times New Roman" w:eastAsia="Calibri" w:hAnsi="Times New Roman"/>
          <w:sz w:val="24"/>
          <w:szCs w:val="24"/>
        </w:rPr>
        <w:t xml:space="preserve">, hogy </w:t>
      </w:r>
      <w:r w:rsidR="00AD571B" w:rsidRPr="005760F6">
        <w:rPr>
          <w:rFonts w:ascii="Times New Roman" w:eastAsia="Calibri" w:hAnsi="Times New Roman"/>
          <w:sz w:val="24"/>
          <w:szCs w:val="24"/>
        </w:rPr>
        <w:t>gondoskod</w:t>
      </w:r>
      <w:r w:rsidR="0042393E">
        <w:rPr>
          <w:rFonts w:ascii="Times New Roman" w:eastAsia="Calibri" w:hAnsi="Times New Roman"/>
          <w:sz w:val="24"/>
          <w:szCs w:val="24"/>
        </w:rPr>
        <w:t>jon</w:t>
      </w:r>
      <w:r w:rsidR="00AD571B">
        <w:rPr>
          <w:rFonts w:ascii="Times New Roman" w:eastAsia="Calibri" w:hAnsi="Times New Roman"/>
          <w:sz w:val="24"/>
          <w:szCs w:val="24"/>
        </w:rPr>
        <w:t xml:space="preserve"> </w:t>
      </w:r>
      <w:r w:rsidR="00AD571B" w:rsidRPr="005760F6">
        <w:rPr>
          <w:rFonts w:ascii="Times New Roman" w:eastAsia="Calibri" w:hAnsi="Times New Roman"/>
          <w:sz w:val="24"/>
          <w:szCs w:val="24"/>
        </w:rPr>
        <w:t xml:space="preserve">a </w:t>
      </w:r>
      <w:r w:rsidR="00AD571B">
        <w:rPr>
          <w:rFonts w:ascii="Times New Roman" w:eastAsia="Calibri" w:hAnsi="Times New Roman"/>
          <w:sz w:val="24"/>
          <w:szCs w:val="24"/>
        </w:rPr>
        <w:t>pályázati kiírás</w:t>
      </w:r>
      <w:r w:rsidR="00AD571B" w:rsidRPr="005760F6">
        <w:rPr>
          <w:rFonts w:ascii="Times New Roman" w:eastAsia="Calibri" w:hAnsi="Times New Roman"/>
          <w:sz w:val="24"/>
          <w:szCs w:val="24"/>
        </w:rPr>
        <w:t xml:space="preserve"> és mellékletei közzétételéről</w:t>
      </w:r>
      <w:r w:rsidR="00AD571B">
        <w:rPr>
          <w:rFonts w:ascii="Times New Roman" w:eastAsia="Calibri" w:hAnsi="Times New Roman"/>
          <w:sz w:val="24"/>
          <w:szCs w:val="24"/>
        </w:rPr>
        <w:t>, valamint a pályázati eljárás lebonyolításáról</w:t>
      </w:r>
      <w:r w:rsidR="00AD571B" w:rsidRPr="005760F6">
        <w:rPr>
          <w:rFonts w:ascii="Times New Roman" w:eastAsia="Calibri" w:hAnsi="Times New Roman"/>
          <w:sz w:val="24"/>
          <w:szCs w:val="24"/>
        </w:rPr>
        <w:t>.</w:t>
      </w:r>
    </w:p>
    <w:p w:rsidR="00E55BAC" w:rsidRPr="00F54C94" w:rsidRDefault="00E55BAC" w:rsidP="00E55BA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55BAC" w:rsidRPr="00C36250" w:rsidRDefault="007C71CC" w:rsidP="00E55BA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2A592B" w:rsidRPr="002A592B">
        <w:rPr>
          <w:rFonts w:ascii="Times New Roman" w:hAnsi="Times New Roman"/>
          <w:sz w:val="24"/>
          <w:szCs w:val="24"/>
        </w:rPr>
        <w:t>Niedermül</w:t>
      </w:r>
      <w:r w:rsidR="002A592B">
        <w:rPr>
          <w:rFonts w:ascii="Times New Roman" w:hAnsi="Times New Roman"/>
          <w:sz w:val="24"/>
          <w:szCs w:val="24"/>
        </w:rPr>
        <w:t>ler</w:t>
      </w:r>
      <w:proofErr w:type="spellEnd"/>
      <w:r w:rsidR="002A592B">
        <w:rPr>
          <w:rFonts w:ascii="Times New Roman" w:hAnsi="Times New Roman"/>
          <w:sz w:val="24"/>
          <w:szCs w:val="24"/>
        </w:rPr>
        <w:t xml:space="preserve"> Péter polgármester </w:t>
      </w:r>
    </w:p>
    <w:p w:rsidR="0094384B" w:rsidRPr="0092344A" w:rsidRDefault="007C71CC" w:rsidP="00E55BA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66343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6343D">
        <w:rPr>
          <w:rFonts w:ascii="Times New Roman" w:hAnsi="Times New Roman"/>
          <w:sz w:val="24"/>
          <w:szCs w:val="24"/>
          <w:lang w:val="x-none"/>
        </w:rPr>
        <w:tab/>
      </w:r>
      <w:r w:rsidR="0094384B" w:rsidRPr="0092344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94384B" w:rsidRPr="0092344A">
        <w:rPr>
          <w:rFonts w:ascii="Times New Roman" w:hAnsi="Times New Roman"/>
          <w:sz w:val="24"/>
          <w:szCs w:val="24"/>
        </w:rPr>
        <w:t>pont</w:t>
      </w:r>
      <w:proofErr w:type="gramEnd"/>
      <w:r w:rsidR="0094384B" w:rsidRPr="0092344A">
        <w:rPr>
          <w:rFonts w:ascii="Times New Roman" w:hAnsi="Times New Roman"/>
          <w:sz w:val="24"/>
          <w:szCs w:val="24"/>
        </w:rPr>
        <w:t xml:space="preserve"> tekintetében: 2024. március 19. </w:t>
      </w:r>
    </w:p>
    <w:p w:rsidR="00E55BAC" w:rsidRPr="0092344A" w:rsidRDefault="0094384B" w:rsidP="0092344A">
      <w:pPr>
        <w:pStyle w:val="Listaszerbekezds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2344A">
        <w:rPr>
          <w:rFonts w:ascii="Times New Roman" w:hAnsi="Times New Roman"/>
          <w:sz w:val="24"/>
          <w:szCs w:val="24"/>
        </w:rPr>
        <w:t xml:space="preserve">                   2</w:t>
      </w:r>
      <w:proofErr w:type="gramStart"/>
      <w:r w:rsidRPr="0092344A">
        <w:rPr>
          <w:rFonts w:ascii="Times New Roman" w:hAnsi="Times New Roman"/>
          <w:sz w:val="24"/>
          <w:szCs w:val="24"/>
        </w:rPr>
        <w:t>.pont</w:t>
      </w:r>
      <w:proofErr w:type="gramEnd"/>
      <w:r w:rsidRPr="0092344A">
        <w:rPr>
          <w:rFonts w:ascii="Times New Roman" w:hAnsi="Times New Roman"/>
          <w:sz w:val="24"/>
          <w:szCs w:val="24"/>
        </w:rPr>
        <w:t xml:space="preserve"> tekintetében: </w:t>
      </w:r>
      <w:r w:rsidR="00877C25" w:rsidRPr="0066343D">
        <w:rPr>
          <w:rFonts w:ascii="Times New Roman" w:hAnsi="Times New Roman"/>
          <w:sz w:val="24"/>
          <w:szCs w:val="24"/>
        </w:rPr>
        <w:t xml:space="preserve">2024. március </w:t>
      </w:r>
      <w:r w:rsidR="00BA501C" w:rsidRPr="0092344A">
        <w:rPr>
          <w:rFonts w:ascii="Times New Roman" w:hAnsi="Times New Roman"/>
          <w:sz w:val="24"/>
          <w:szCs w:val="24"/>
        </w:rPr>
        <w:t>31</w:t>
      </w:r>
      <w:r w:rsidR="00877C25" w:rsidRPr="0066343D">
        <w:rPr>
          <w:rFonts w:ascii="Times New Roman" w:hAnsi="Times New Roman"/>
          <w:sz w:val="24"/>
          <w:szCs w:val="24"/>
        </w:rPr>
        <w:t>.</w:t>
      </w:r>
      <w:r w:rsidRPr="0092344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2024. szeptember 30. 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55BAC" w:rsidRPr="00A74E62" w:rsidRDefault="00E55BAC" w:rsidP="00E55B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791BCE" w:rsidRPr="00A74E62" w:rsidRDefault="007C71C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0FEA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09758960"/>
          <w:placeholder>
            <w:docPart w:val="68E98E97C2B24065B5C01400D09331C9"/>
          </w:placeholder>
        </w:sdtPr>
        <w:sdtEndPr/>
        <w:sdtContent>
          <w:r w:rsidR="00877C25" w:rsidRPr="00E80FEA">
            <w:rPr>
              <w:rFonts w:ascii="Times New Roman" w:hAnsi="Times New Roman"/>
              <w:sz w:val="24"/>
            </w:rPr>
            <w:t>2024</w:t>
          </w:r>
        </w:sdtContent>
      </w:sdt>
      <w:r w:rsidRPr="00E80FE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D2EA9" w:rsidRPr="00E80FEA">
        <w:rPr>
          <w:rFonts w:ascii="Times New Roman" w:hAnsi="Times New Roman"/>
          <w:sz w:val="24"/>
        </w:rPr>
        <w:t>március</w:t>
      </w:r>
      <w:proofErr w:type="gramEnd"/>
      <w:r w:rsidR="000D2EA9" w:rsidRPr="00E80FEA">
        <w:rPr>
          <w:rFonts w:ascii="Times New Roman" w:hAnsi="Times New Roman"/>
          <w:sz w:val="24"/>
        </w:rPr>
        <w:t xml:space="preserve"> 4.</w:t>
      </w: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C71C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6538779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890E7B" w:rsidRDefault="007C71CC" w:rsidP="004953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716407970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0651F3" w:rsidRDefault="000651F3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1F3" w:rsidRDefault="007C71CC" w:rsidP="000651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 melléklete:</w:t>
      </w:r>
    </w:p>
    <w:p w:rsidR="001864E4" w:rsidRPr="00900662" w:rsidRDefault="007C71CC" w:rsidP="009006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</w:t>
      </w:r>
      <w:bookmarkEnd w:id="1"/>
      <w:r w:rsidR="001401D4">
        <w:rPr>
          <w:rFonts w:ascii="Times New Roman" w:hAnsi="Times New Roman"/>
          <w:sz w:val="24"/>
          <w:szCs w:val="24"/>
        </w:rPr>
        <w:t>i</w:t>
      </w:r>
    </w:p>
    <w:sectPr w:rsidR="001864E4" w:rsidRPr="00900662" w:rsidSect="002E351E">
      <w:footerReference w:type="default" r:id="rId15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CC5" w:rsidRDefault="00784CC5">
      <w:pPr>
        <w:spacing w:after="0" w:line="240" w:lineRule="auto"/>
      </w:pPr>
      <w:r>
        <w:separator/>
      </w:r>
    </w:p>
  </w:endnote>
  <w:endnote w:type="continuationSeparator" w:id="0">
    <w:p w:rsidR="00784CC5" w:rsidRDefault="00784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C71C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400C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CC5" w:rsidRDefault="00784CC5">
      <w:pPr>
        <w:spacing w:after="0" w:line="240" w:lineRule="auto"/>
      </w:pPr>
      <w:r>
        <w:separator/>
      </w:r>
    </w:p>
  </w:footnote>
  <w:footnote w:type="continuationSeparator" w:id="0">
    <w:p w:rsidR="00784CC5" w:rsidRDefault="00784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28ED5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7A6F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C27F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DA63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B460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E865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1C38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4A11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E094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5D81E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A2EB52" w:tentative="1">
      <w:start w:val="1"/>
      <w:numFmt w:val="lowerLetter"/>
      <w:lvlText w:val="%2."/>
      <w:lvlJc w:val="left"/>
      <w:pPr>
        <w:ind w:left="1440" w:hanging="360"/>
      </w:pPr>
    </w:lvl>
    <w:lvl w:ilvl="2" w:tplc="331E8FE6" w:tentative="1">
      <w:start w:val="1"/>
      <w:numFmt w:val="lowerRoman"/>
      <w:lvlText w:val="%3."/>
      <w:lvlJc w:val="right"/>
      <w:pPr>
        <w:ind w:left="2160" w:hanging="180"/>
      </w:pPr>
    </w:lvl>
    <w:lvl w:ilvl="3" w:tplc="EEEC612C" w:tentative="1">
      <w:start w:val="1"/>
      <w:numFmt w:val="decimal"/>
      <w:lvlText w:val="%4."/>
      <w:lvlJc w:val="left"/>
      <w:pPr>
        <w:ind w:left="2880" w:hanging="360"/>
      </w:pPr>
    </w:lvl>
    <w:lvl w:ilvl="4" w:tplc="57F6D374" w:tentative="1">
      <w:start w:val="1"/>
      <w:numFmt w:val="lowerLetter"/>
      <w:lvlText w:val="%5."/>
      <w:lvlJc w:val="left"/>
      <w:pPr>
        <w:ind w:left="3600" w:hanging="360"/>
      </w:pPr>
    </w:lvl>
    <w:lvl w:ilvl="5" w:tplc="8AF41C5C" w:tentative="1">
      <w:start w:val="1"/>
      <w:numFmt w:val="lowerRoman"/>
      <w:lvlText w:val="%6."/>
      <w:lvlJc w:val="right"/>
      <w:pPr>
        <w:ind w:left="4320" w:hanging="180"/>
      </w:pPr>
    </w:lvl>
    <w:lvl w:ilvl="6" w:tplc="58182D2A" w:tentative="1">
      <w:start w:val="1"/>
      <w:numFmt w:val="decimal"/>
      <w:lvlText w:val="%7."/>
      <w:lvlJc w:val="left"/>
      <w:pPr>
        <w:ind w:left="5040" w:hanging="360"/>
      </w:pPr>
    </w:lvl>
    <w:lvl w:ilvl="7" w:tplc="27A2CB4E" w:tentative="1">
      <w:start w:val="1"/>
      <w:numFmt w:val="lowerLetter"/>
      <w:lvlText w:val="%8."/>
      <w:lvlJc w:val="left"/>
      <w:pPr>
        <w:ind w:left="5760" w:hanging="360"/>
      </w:pPr>
    </w:lvl>
    <w:lvl w:ilvl="8" w:tplc="052CAE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C6A49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4A169C" w:tentative="1">
      <w:start w:val="1"/>
      <w:numFmt w:val="lowerLetter"/>
      <w:lvlText w:val="%2."/>
      <w:lvlJc w:val="left"/>
      <w:pPr>
        <w:ind w:left="1800" w:hanging="360"/>
      </w:pPr>
    </w:lvl>
    <w:lvl w:ilvl="2" w:tplc="A7C84A38" w:tentative="1">
      <w:start w:val="1"/>
      <w:numFmt w:val="lowerRoman"/>
      <w:lvlText w:val="%3."/>
      <w:lvlJc w:val="right"/>
      <w:pPr>
        <w:ind w:left="2520" w:hanging="180"/>
      </w:pPr>
    </w:lvl>
    <w:lvl w:ilvl="3" w:tplc="A1C0E7C8" w:tentative="1">
      <w:start w:val="1"/>
      <w:numFmt w:val="decimal"/>
      <w:lvlText w:val="%4."/>
      <w:lvlJc w:val="left"/>
      <w:pPr>
        <w:ind w:left="3240" w:hanging="360"/>
      </w:pPr>
    </w:lvl>
    <w:lvl w:ilvl="4" w:tplc="65B076C6" w:tentative="1">
      <w:start w:val="1"/>
      <w:numFmt w:val="lowerLetter"/>
      <w:lvlText w:val="%5."/>
      <w:lvlJc w:val="left"/>
      <w:pPr>
        <w:ind w:left="3960" w:hanging="360"/>
      </w:pPr>
    </w:lvl>
    <w:lvl w:ilvl="5" w:tplc="008AEA64" w:tentative="1">
      <w:start w:val="1"/>
      <w:numFmt w:val="lowerRoman"/>
      <w:lvlText w:val="%6."/>
      <w:lvlJc w:val="right"/>
      <w:pPr>
        <w:ind w:left="4680" w:hanging="180"/>
      </w:pPr>
    </w:lvl>
    <w:lvl w:ilvl="6" w:tplc="989E56EE" w:tentative="1">
      <w:start w:val="1"/>
      <w:numFmt w:val="decimal"/>
      <w:lvlText w:val="%7."/>
      <w:lvlJc w:val="left"/>
      <w:pPr>
        <w:ind w:left="5400" w:hanging="360"/>
      </w:pPr>
    </w:lvl>
    <w:lvl w:ilvl="7" w:tplc="81C4BDDA" w:tentative="1">
      <w:start w:val="1"/>
      <w:numFmt w:val="lowerLetter"/>
      <w:lvlText w:val="%8."/>
      <w:lvlJc w:val="left"/>
      <w:pPr>
        <w:ind w:left="6120" w:hanging="360"/>
      </w:pPr>
    </w:lvl>
    <w:lvl w:ilvl="8" w:tplc="DEAABC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1CE39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E98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10F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764C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EC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889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B0A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EA2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52A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F947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2B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9286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26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520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D4E2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FCA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681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00F4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35F90"/>
    <w:multiLevelType w:val="hybridMultilevel"/>
    <w:tmpl w:val="DD9C510E"/>
    <w:lvl w:ilvl="0" w:tplc="5A4CAADE">
      <w:start w:val="1"/>
      <w:numFmt w:val="decimal"/>
      <w:lvlText w:val="%1."/>
      <w:lvlJc w:val="left"/>
      <w:pPr>
        <w:ind w:left="720" w:hanging="360"/>
      </w:pPr>
    </w:lvl>
    <w:lvl w:ilvl="1" w:tplc="B3DCACBA" w:tentative="1">
      <w:start w:val="1"/>
      <w:numFmt w:val="lowerLetter"/>
      <w:lvlText w:val="%2."/>
      <w:lvlJc w:val="left"/>
      <w:pPr>
        <w:ind w:left="1440" w:hanging="360"/>
      </w:pPr>
    </w:lvl>
    <w:lvl w:ilvl="2" w:tplc="F320CCB2" w:tentative="1">
      <w:start w:val="1"/>
      <w:numFmt w:val="lowerRoman"/>
      <w:lvlText w:val="%3."/>
      <w:lvlJc w:val="right"/>
      <w:pPr>
        <w:ind w:left="2160" w:hanging="180"/>
      </w:pPr>
    </w:lvl>
    <w:lvl w:ilvl="3" w:tplc="5B181924" w:tentative="1">
      <w:start w:val="1"/>
      <w:numFmt w:val="decimal"/>
      <w:lvlText w:val="%4."/>
      <w:lvlJc w:val="left"/>
      <w:pPr>
        <w:ind w:left="2880" w:hanging="360"/>
      </w:pPr>
    </w:lvl>
    <w:lvl w:ilvl="4" w:tplc="E714A82E" w:tentative="1">
      <w:start w:val="1"/>
      <w:numFmt w:val="lowerLetter"/>
      <w:lvlText w:val="%5."/>
      <w:lvlJc w:val="left"/>
      <w:pPr>
        <w:ind w:left="3600" w:hanging="360"/>
      </w:pPr>
    </w:lvl>
    <w:lvl w:ilvl="5" w:tplc="6EA64C12" w:tentative="1">
      <w:start w:val="1"/>
      <w:numFmt w:val="lowerRoman"/>
      <w:lvlText w:val="%6."/>
      <w:lvlJc w:val="right"/>
      <w:pPr>
        <w:ind w:left="4320" w:hanging="180"/>
      </w:pPr>
    </w:lvl>
    <w:lvl w:ilvl="6" w:tplc="A6B60A52" w:tentative="1">
      <w:start w:val="1"/>
      <w:numFmt w:val="decimal"/>
      <w:lvlText w:val="%7."/>
      <w:lvlJc w:val="left"/>
      <w:pPr>
        <w:ind w:left="5040" w:hanging="360"/>
      </w:pPr>
    </w:lvl>
    <w:lvl w:ilvl="7" w:tplc="3D241748" w:tentative="1">
      <w:start w:val="1"/>
      <w:numFmt w:val="lowerLetter"/>
      <w:lvlText w:val="%8."/>
      <w:lvlJc w:val="left"/>
      <w:pPr>
        <w:ind w:left="5760" w:hanging="360"/>
      </w:pPr>
    </w:lvl>
    <w:lvl w:ilvl="8" w:tplc="7F72BC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AEE618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306F5EE" w:tentative="1">
      <w:start w:val="1"/>
      <w:numFmt w:val="lowerLetter"/>
      <w:lvlText w:val="%2."/>
      <w:lvlJc w:val="left"/>
      <w:pPr>
        <w:ind w:left="1146" w:hanging="360"/>
      </w:pPr>
    </w:lvl>
    <w:lvl w:ilvl="2" w:tplc="5B904110" w:tentative="1">
      <w:start w:val="1"/>
      <w:numFmt w:val="lowerRoman"/>
      <w:lvlText w:val="%3."/>
      <w:lvlJc w:val="right"/>
      <w:pPr>
        <w:ind w:left="1866" w:hanging="180"/>
      </w:pPr>
    </w:lvl>
    <w:lvl w:ilvl="3" w:tplc="69E85772" w:tentative="1">
      <w:start w:val="1"/>
      <w:numFmt w:val="decimal"/>
      <w:lvlText w:val="%4."/>
      <w:lvlJc w:val="left"/>
      <w:pPr>
        <w:ind w:left="2586" w:hanging="360"/>
      </w:pPr>
    </w:lvl>
    <w:lvl w:ilvl="4" w:tplc="472E0806" w:tentative="1">
      <w:start w:val="1"/>
      <w:numFmt w:val="lowerLetter"/>
      <w:lvlText w:val="%5."/>
      <w:lvlJc w:val="left"/>
      <w:pPr>
        <w:ind w:left="3306" w:hanging="360"/>
      </w:pPr>
    </w:lvl>
    <w:lvl w:ilvl="5" w:tplc="28F6F402" w:tentative="1">
      <w:start w:val="1"/>
      <w:numFmt w:val="lowerRoman"/>
      <w:lvlText w:val="%6."/>
      <w:lvlJc w:val="right"/>
      <w:pPr>
        <w:ind w:left="4026" w:hanging="180"/>
      </w:pPr>
    </w:lvl>
    <w:lvl w:ilvl="6" w:tplc="82BCF00C" w:tentative="1">
      <w:start w:val="1"/>
      <w:numFmt w:val="decimal"/>
      <w:lvlText w:val="%7."/>
      <w:lvlJc w:val="left"/>
      <w:pPr>
        <w:ind w:left="4746" w:hanging="360"/>
      </w:pPr>
    </w:lvl>
    <w:lvl w:ilvl="7" w:tplc="7EF60C1C" w:tentative="1">
      <w:start w:val="1"/>
      <w:numFmt w:val="lowerLetter"/>
      <w:lvlText w:val="%8."/>
      <w:lvlJc w:val="left"/>
      <w:pPr>
        <w:ind w:left="5466" w:hanging="360"/>
      </w:pPr>
    </w:lvl>
    <w:lvl w:ilvl="8" w:tplc="D004A8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695680"/>
    <w:multiLevelType w:val="hybridMultilevel"/>
    <w:tmpl w:val="6FF43E88"/>
    <w:lvl w:ilvl="0" w:tplc="68587D4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BF2AB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1EAB22" w:tentative="1">
      <w:start w:val="1"/>
      <w:numFmt w:val="lowerLetter"/>
      <w:lvlText w:val="%2."/>
      <w:lvlJc w:val="left"/>
      <w:pPr>
        <w:ind w:left="1440" w:hanging="360"/>
      </w:pPr>
    </w:lvl>
    <w:lvl w:ilvl="2" w:tplc="A984A8C8" w:tentative="1">
      <w:start w:val="1"/>
      <w:numFmt w:val="lowerRoman"/>
      <w:lvlText w:val="%3."/>
      <w:lvlJc w:val="right"/>
      <w:pPr>
        <w:ind w:left="2160" w:hanging="180"/>
      </w:pPr>
    </w:lvl>
    <w:lvl w:ilvl="3" w:tplc="7760FC54" w:tentative="1">
      <w:start w:val="1"/>
      <w:numFmt w:val="decimal"/>
      <w:lvlText w:val="%4."/>
      <w:lvlJc w:val="left"/>
      <w:pPr>
        <w:ind w:left="2880" w:hanging="360"/>
      </w:pPr>
    </w:lvl>
    <w:lvl w:ilvl="4" w:tplc="A52AABE6" w:tentative="1">
      <w:start w:val="1"/>
      <w:numFmt w:val="lowerLetter"/>
      <w:lvlText w:val="%5."/>
      <w:lvlJc w:val="left"/>
      <w:pPr>
        <w:ind w:left="3600" w:hanging="360"/>
      </w:pPr>
    </w:lvl>
    <w:lvl w:ilvl="5" w:tplc="0778E984" w:tentative="1">
      <w:start w:val="1"/>
      <w:numFmt w:val="lowerRoman"/>
      <w:lvlText w:val="%6."/>
      <w:lvlJc w:val="right"/>
      <w:pPr>
        <w:ind w:left="4320" w:hanging="180"/>
      </w:pPr>
    </w:lvl>
    <w:lvl w:ilvl="6" w:tplc="FE188A2C" w:tentative="1">
      <w:start w:val="1"/>
      <w:numFmt w:val="decimal"/>
      <w:lvlText w:val="%7."/>
      <w:lvlJc w:val="left"/>
      <w:pPr>
        <w:ind w:left="5040" w:hanging="360"/>
      </w:pPr>
    </w:lvl>
    <w:lvl w:ilvl="7" w:tplc="1C34757C" w:tentative="1">
      <w:start w:val="1"/>
      <w:numFmt w:val="lowerLetter"/>
      <w:lvlText w:val="%8."/>
      <w:lvlJc w:val="left"/>
      <w:pPr>
        <w:ind w:left="5760" w:hanging="360"/>
      </w:pPr>
    </w:lvl>
    <w:lvl w:ilvl="8" w:tplc="AED6F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6220D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ACC9898">
      <w:start w:val="1"/>
      <w:numFmt w:val="lowerLetter"/>
      <w:lvlText w:val="%2."/>
      <w:lvlJc w:val="left"/>
      <w:pPr>
        <w:ind w:left="1365" w:hanging="360"/>
      </w:pPr>
    </w:lvl>
    <w:lvl w:ilvl="2" w:tplc="661CBE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80CFC44" w:tentative="1">
      <w:start w:val="1"/>
      <w:numFmt w:val="decimal"/>
      <w:lvlText w:val="%4."/>
      <w:lvlJc w:val="left"/>
      <w:pPr>
        <w:ind w:left="2805" w:hanging="360"/>
      </w:pPr>
    </w:lvl>
    <w:lvl w:ilvl="4" w:tplc="87C64954" w:tentative="1">
      <w:start w:val="1"/>
      <w:numFmt w:val="lowerLetter"/>
      <w:lvlText w:val="%5."/>
      <w:lvlJc w:val="left"/>
      <w:pPr>
        <w:ind w:left="3525" w:hanging="360"/>
      </w:pPr>
    </w:lvl>
    <w:lvl w:ilvl="5" w:tplc="95648790" w:tentative="1">
      <w:start w:val="1"/>
      <w:numFmt w:val="lowerRoman"/>
      <w:lvlText w:val="%6."/>
      <w:lvlJc w:val="right"/>
      <w:pPr>
        <w:ind w:left="4245" w:hanging="180"/>
      </w:pPr>
    </w:lvl>
    <w:lvl w:ilvl="6" w:tplc="000C1C52" w:tentative="1">
      <w:start w:val="1"/>
      <w:numFmt w:val="decimal"/>
      <w:lvlText w:val="%7."/>
      <w:lvlJc w:val="left"/>
      <w:pPr>
        <w:ind w:left="4965" w:hanging="360"/>
      </w:pPr>
    </w:lvl>
    <w:lvl w:ilvl="7" w:tplc="B75E2BC2" w:tentative="1">
      <w:start w:val="1"/>
      <w:numFmt w:val="lowerLetter"/>
      <w:lvlText w:val="%8."/>
      <w:lvlJc w:val="left"/>
      <w:pPr>
        <w:ind w:left="5685" w:hanging="360"/>
      </w:pPr>
    </w:lvl>
    <w:lvl w:ilvl="8" w:tplc="113ED1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108BE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487D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9E0B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BC12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1C1F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56D2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2AE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D88D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AE4F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5D815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223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AA03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9E18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7EE1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9A30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349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2083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A6FA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03A29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7037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4E1E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D227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7CC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DE23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1644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1E62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4C3D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108FF02">
      <w:start w:val="1"/>
      <w:numFmt w:val="upperLetter"/>
      <w:lvlText w:val="%1."/>
      <w:lvlJc w:val="left"/>
      <w:pPr>
        <w:ind w:left="720" w:hanging="360"/>
      </w:pPr>
    </w:lvl>
    <w:lvl w:ilvl="1" w:tplc="8EB42C4A" w:tentative="1">
      <w:start w:val="1"/>
      <w:numFmt w:val="lowerLetter"/>
      <w:lvlText w:val="%2."/>
      <w:lvlJc w:val="left"/>
      <w:pPr>
        <w:ind w:left="1440" w:hanging="360"/>
      </w:pPr>
    </w:lvl>
    <w:lvl w:ilvl="2" w:tplc="5F326E40" w:tentative="1">
      <w:start w:val="1"/>
      <w:numFmt w:val="lowerRoman"/>
      <w:lvlText w:val="%3."/>
      <w:lvlJc w:val="right"/>
      <w:pPr>
        <w:ind w:left="2160" w:hanging="180"/>
      </w:pPr>
    </w:lvl>
    <w:lvl w:ilvl="3" w:tplc="22F46656" w:tentative="1">
      <w:start w:val="1"/>
      <w:numFmt w:val="decimal"/>
      <w:lvlText w:val="%4."/>
      <w:lvlJc w:val="left"/>
      <w:pPr>
        <w:ind w:left="2880" w:hanging="360"/>
      </w:pPr>
    </w:lvl>
    <w:lvl w:ilvl="4" w:tplc="5A8E7FD0" w:tentative="1">
      <w:start w:val="1"/>
      <w:numFmt w:val="lowerLetter"/>
      <w:lvlText w:val="%5."/>
      <w:lvlJc w:val="left"/>
      <w:pPr>
        <w:ind w:left="3600" w:hanging="360"/>
      </w:pPr>
    </w:lvl>
    <w:lvl w:ilvl="5" w:tplc="E752BE2A" w:tentative="1">
      <w:start w:val="1"/>
      <w:numFmt w:val="lowerRoman"/>
      <w:lvlText w:val="%6."/>
      <w:lvlJc w:val="right"/>
      <w:pPr>
        <w:ind w:left="4320" w:hanging="180"/>
      </w:pPr>
    </w:lvl>
    <w:lvl w:ilvl="6" w:tplc="D3BC907C" w:tentative="1">
      <w:start w:val="1"/>
      <w:numFmt w:val="decimal"/>
      <w:lvlText w:val="%7."/>
      <w:lvlJc w:val="left"/>
      <w:pPr>
        <w:ind w:left="5040" w:hanging="360"/>
      </w:pPr>
    </w:lvl>
    <w:lvl w:ilvl="7" w:tplc="6762A428" w:tentative="1">
      <w:start w:val="1"/>
      <w:numFmt w:val="lowerLetter"/>
      <w:lvlText w:val="%8."/>
      <w:lvlJc w:val="left"/>
      <w:pPr>
        <w:ind w:left="5760" w:hanging="360"/>
      </w:pPr>
    </w:lvl>
    <w:lvl w:ilvl="8" w:tplc="134A7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6907C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60E14E" w:tentative="1">
      <w:start w:val="1"/>
      <w:numFmt w:val="lowerLetter"/>
      <w:lvlText w:val="%2."/>
      <w:lvlJc w:val="left"/>
      <w:pPr>
        <w:ind w:left="1800" w:hanging="360"/>
      </w:pPr>
    </w:lvl>
    <w:lvl w:ilvl="2" w:tplc="E96C6962" w:tentative="1">
      <w:start w:val="1"/>
      <w:numFmt w:val="lowerRoman"/>
      <w:lvlText w:val="%3."/>
      <w:lvlJc w:val="right"/>
      <w:pPr>
        <w:ind w:left="2520" w:hanging="180"/>
      </w:pPr>
    </w:lvl>
    <w:lvl w:ilvl="3" w:tplc="581A5996" w:tentative="1">
      <w:start w:val="1"/>
      <w:numFmt w:val="decimal"/>
      <w:lvlText w:val="%4."/>
      <w:lvlJc w:val="left"/>
      <w:pPr>
        <w:ind w:left="3240" w:hanging="360"/>
      </w:pPr>
    </w:lvl>
    <w:lvl w:ilvl="4" w:tplc="33C0B4D4" w:tentative="1">
      <w:start w:val="1"/>
      <w:numFmt w:val="lowerLetter"/>
      <w:lvlText w:val="%5."/>
      <w:lvlJc w:val="left"/>
      <w:pPr>
        <w:ind w:left="3960" w:hanging="360"/>
      </w:pPr>
    </w:lvl>
    <w:lvl w:ilvl="5" w:tplc="B04CD416" w:tentative="1">
      <w:start w:val="1"/>
      <w:numFmt w:val="lowerRoman"/>
      <w:lvlText w:val="%6."/>
      <w:lvlJc w:val="right"/>
      <w:pPr>
        <w:ind w:left="4680" w:hanging="180"/>
      </w:pPr>
    </w:lvl>
    <w:lvl w:ilvl="6" w:tplc="028E5B2C" w:tentative="1">
      <w:start w:val="1"/>
      <w:numFmt w:val="decimal"/>
      <w:lvlText w:val="%7."/>
      <w:lvlJc w:val="left"/>
      <w:pPr>
        <w:ind w:left="5400" w:hanging="360"/>
      </w:pPr>
    </w:lvl>
    <w:lvl w:ilvl="7" w:tplc="3BB0493C" w:tentative="1">
      <w:start w:val="1"/>
      <w:numFmt w:val="lowerLetter"/>
      <w:lvlText w:val="%8."/>
      <w:lvlJc w:val="left"/>
      <w:pPr>
        <w:ind w:left="6120" w:hanging="360"/>
      </w:pPr>
    </w:lvl>
    <w:lvl w:ilvl="8" w:tplc="092C3B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D249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58A14E" w:tentative="1">
      <w:start w:val="1"/>
      <w:numFmt w:val="lowerLetter"/>
      <w:lvlText w:val="%2."/>
      <w:lvlJc w:val="left"/>
      <w:pPr>
        <w:ind w:left="1440" w:hanging="360"/>
      </w:pPr>
    </w:lvl>
    <w:lvl w:ilvl="2" w:tplc="C4AA30C2" w:tentative="1">
      <w:start w:val="1"/>
      <w:numFmt w:val="lowerRoman"/>
      <w:lvlText w:val="%3."/>
      <w:lvlJc w:val="right"/>
      <w:pPr>
        <w:ind w:left="2160" w:hanging="180"/>
      </w:pPr>
    </w:lvl>
    <w:lvl w:ilvl="3" w:tplc="CB76279E" w:tentative="1">
      <w:start w:val="1"/>
      <w:numFmt w:val="decimal"/>
      <w:lvlText w:val="%4."/>
      <w:lvlJc w:val="left"/>
      <w:pPr>
        <w:ind w:left="2880" w:hanging="360"/>
      </w:pPr>
    </w:lvl>
    <w:lvl w:ilvl="4" w:tplc="5EB606D2" w:tentative="1">
      <w:start w:val="1"/>
      <w:numFmt w:val="lowerLetter"/>
      <w:lvlText w:val="%5."/>
      <w:lvlJc w:val="left"/>
      <w:pPr>
        <w:ind w:left="3600" w:hanging="360"/>
      </w:pPr>
    </w:lvl>
    <w:lvl w:ilvl="5" w:tplc="FD7045F8" w:tentative="1">
      <w:start w:val="1"/>
      <w:numFmt w:val="lowerRoman"/>
      <w:lvlText w:val="%6."/>
      <w:lvlJc w:val="right"/>
      <w:pPr>
        <w:ind w:left="4320" w:hanging="180"/>
      </w:pPr>
    </w:lvl>
    <w:lvl w:ilvl="6" w:tplc="CA1AEFD0" w:tentative="1">
      <w:start w:val="1"/>
      <w:numFmt w:val="decimal"/>
      <w:lvlText w:val="%7."/>
      <w:lvlJc w:val="left"/>
      <w:pPr>
        <w:ind w:left="5040" w:hanging="360"/>
      </w:pPr>
    </w:lvl>
    <w:lvl w:ilvl="7" w:tplc="A51836D0" w:tentative="1">
      <w:start w:val="1"/>
      <w:numFmt w:val="lowerLetter"/>
      <w:lvlText w:val="%8."/>
      <w:lvlJc w:val="left"/>
      <w:pPr>
        <w:ind w:left="5760" w:hanging="360"/>
      </w:pPr>
    </w:lvl>
    <w:lvl w:ilvl="8" w:tplc="56F2DF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D1266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F672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5068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2C21E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9A19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188F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FC57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CC82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1489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61A84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3A73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8A45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C270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065B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B0E2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2E9C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527C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4A68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464AD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D0C950" w:tentative="1">
      <w:start w:val="1"/>
      <w:numFmt w:val="lowerLetter"/>
      <w:lvlText w:val="%2."/>
      <w:lvlJc w:val="left"/>
      <w:pPr>
        <w:ind w:left="1440" w:hanging="360"/>
      </w:pPr>
    </w:lvl>
    <w:lvl w:ilvl="2" w:tplc="8BF4A716" w:tentative="1">
      <w:start w:val="1"/>
      <w:numFmt w:val="lowerRoman"/>
      <w:lvlText w:val="%3."/>
      <w:lvlJc w:val="right"/>
      <w:pPr>
        <w:ind w:left="2160" w:hanging="180"/>
      </w:pPr>
    </w:lvl>
    <w:lvl w:ilvl="3" w:tplc="667E7FA0" w:tentative="1">
      <w:start w:val="1"/>
      <w:numFmt w:val="decimal"/>
      <w:lvlText w:val="%4."/>
      <w:lvlJc w:val="left"/>
      <w:pPr>
        <w:ind w:left="2880" w:hanging="360"/>
      </w:pPr>
    </w:lvl>
    <w:lvl w:ilvl="4" w:tplc="A62C69C6" w:tentative="1">
      <w:start w:val="1"/>
      <w:numFmt w:val="lowerLetter"/>
      <w:lvlText w:val="%5."/>
      <w:lvlJc w:val="left"/>
      <w:pPr>
        <w:ind w:left="3600" w:hanging="360"/>
      </w:pPr>
    </w:lvl>
    <w:lvl w:ilvl="5" w:tplc="5B425C88" w:tentative="1">
      <w:start w:val="1"/>
      <w:numFmt w:val="lowerRoman"/>
      <w:lvlText w:val="%6."/>
      <w:lvlJc w:val="right"/>
      <w:pPr>
        <w:ind w:left="4320" w:hanging="180"/>
      </w:pPr>
    </w:lvl>
    <w:lvl w:ilvl="6" w:tplc="204431D2" w:tentative="1">
      <w:start w:val="1"/>
      <w:numFmt w:val="decimal"/>
      <w:lvlText w:val="%7."/>
      <w:lvlJc w:val="left"/>
      <w:pPr>
        <w:ind w:left="5040" w:hanging="360"/>
      </w:pPr>
    </w:lvl>
    <w:lvl w:ilvl="7" w:tplc="BF000D12" w:tentative="1">
      <w:start w:val="1"/>
      <w:numFmt w:val="lowerLetter"/>
      <w:lvlText w:val="%8."/>
      <w:lvlJc w:val="left"/>
      <w:pPr>
        <w:ind w:left="5760" w:hanging="360"/>
      </w:pPr>
    </w:lvl>
    <w:lvl w:ilvl="8" w:tplc="D0DC27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1F3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256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EA9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1D4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1E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F72"/>
    <w:rsid w:val="00290530"/>
    <w:rsid w:val="002913FA"/>
    <w:rsid w:val="00292F0F"/>
    <w:rsid w:val="00293B77"/>
    <w:rsid w:val="002962A9"/>
    <w:rsid w:val="00297ABF"/>
    <w:rsid w:val="002A0821"/>
    <w:rsid w:val="002A487D"/>
    <w:rsid w:val="002A592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249"/>
    <w:rsid w:val="00333487"/>
    <w:rsid w:val="00340AFC"/>
    <w:rsid w:val="00341A87"/>
    <w:rsid w:val="00341AE8"/>
    <w:rsid w:val="00342873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BA"/>
    <w:rsid w:val="003D0106"/>
    <w:rsid w:val="003D13F5"/>
    <w:rsid w:val="003D5A4B"/>
    <w:rsid w:val="003D7455"/>
    <w:rsid w:val="003E07D4"/>
    <w:rsid w:val="003E4A4D"/>
    <w:rsid w:val="003F19E1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93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538E"/>
    <w:rsid w:val="004976CB"/>
    <w:rsid w:val="004A0900"/>
    <w:rsid w:val="004A681A"/>
    <w:rsid w:val="004B3A43"/>
    <w:rsid w:val="004C0111"/>
    <w:rsid w:val="004C6CC5"/>
    <w:rsid w:val="004C74EA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4AF3"/>
    <w:rsid w:val="0051519A"/>
    <w:rsid w:val="00516FCF"/>
    <w:rsid w:val="00517672"/>
    <w:rsid w:val="005176BB"/>
    <w:rsid w:val="00521C3E"/>
    <w:rsid w:val="00524327"/>
    <w:rsid w:val="00525A46"/>
    <w:rsid w:val="00531E1A"/>
    <w:rsid w:val="00531E55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0F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67B"/>
    <w:rsid w:val="00662492"/>
    <w:rsid w:val="0066343D"/>
    <w:rsid w:val="00663DCF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5F1"/>
    <w:rsid w:val="006D74C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24B"/>
    <w:rsid w:val="0073684A"/>
    <w:rsid w:val="007400C1"/>
    <w:rsid w:val="00740A6D"/>
    <w:rsid w:val="007476D8"/>
    <w:rsid w:val="0076064B"/>
    <w:rsid w:val="00763031"/>
    <w:rsid w:val="0076462C"/>
    <w:rsid w:val="0076500A"/>
    <w:rsid w:val="00766847"/>
    <w:rsid w:val="00767A34"/>
    <w:rsid w:val="007724E0"/>
    <w:rsid w:val="00777791"/>
    <w:rsid w:val="00784CC5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661"/>
    <w:rsid w:val="007C523A"/>
    <w:rsid w:val="007C5DB0"/>
    <w:rsid w:val="007C688C"/>
    <w:rsid w:val="007C71CC"/>
    <w:rsid w:val="007D0968"/>
    <w:rsid w:val="007D3D48"/>
    <w:rsid w:val="007D46C0"/>
    <w:rsid w:val="007E1CDA"/>
    <w:rsid w:val="007E4249"/>
    <w:rsid w:val="007F0116"/>
    <w:rsid w:val="007F2FCC"/>
    <w:rsid w:val="007F4CA7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6D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C25"/>
    <w:rsid w:val="00882A12"/>
    <w:rsid w:val="008833B3"/>
    <w:rsid w:val="00885DA3"/>
    <w:rsid w:val="00890E7B"/>
    <w:rsid w:val="008916A1"/>
    <w:rsid w:val="00892A9A"/>
    <w:rsid w:val="00895F72"/>
    <w:rsid w:val="00896AF5"/>
    <w:rsid w:val="008A350F"/>
    <w:rsid w:val="008A44E1"/>
    <w:rsid w:val="008A5324"/>
    <w:rsid w:val="008A583F"/>
    <w:rsid w:val="008A5D08"/>
    <w:rsid w:val="008A6350"/>
    <w:rsid w:val="008A791D"/>
    <w:rsid w:val="008B7265"/>
    <w:rsid w:val="008C126E"/>
    <w:rsid w:val="008C2FAF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662"/>
    <w:rsid w:val="009009ED"/>
    <w:rsid w:val="00901D2B"/>
    <w:rsid w:val="00902256"/>
    <w:rsid w:val="00902769"/>
    <w:rsid w:val="00912102"/>
    <w:rsid w:val="00913461"/>
    <w:rsid w:val="00913B9D"/>
    <w:rsid w:val="00920A9F"/>
    <w:rsid w:val="00922216"/>
    <w:rsid w:val="00922429"/>
    <w:rsid w:val="00922BF1"/>
    <w:rsid w:val="0092344A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84B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96"/>
    <w:rsid w:val="009D71F9"/>
    <w:rsid w:val="009E10C7"/>
    <w:rsid w:val="009E38B2"/>
    <w:rsid w:val="009E6757"/>
    <w:rsid w:val="00A0066D"/>
    <w:rsid w:val="00A02F08"/>
    <w:rsid w:val="00A02FC0"/>
    <w:rsid w:val="00A053FF"/>
    <w:rsid w:val="00A05658"/>
    <w:rsid w:val="00A05745"/>
    <w:rsid w:val="00A077D3"/>
    <w:rsid w:val="00A07FAE"/>
    <w:rsid w:val="00A112F7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505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BA8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71B"/>
    <w:rsid w:val="00AD7C40"/>
    <w:rsid w:val="00AE0E95"/>
    <w:rsid w:val="00AE1F28"/>
    <w:rsid w:val="00AE5AD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4EA"/>
    <w:rsid w:val="00B90357"/>
    <w:rsid w:val="00B9041E"/>
    <w:rsid w:val="00B91790"/>
    <w:rsid w:val="00BA4525"/>
    <w:rsid w:val="00BA501C"/>
    <w:rsid w:val="00BA7822"/>
    <w:rsid w:val="00BB19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1E3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B0"/>
    <w:rsid w:val="00C65561"/>
    <w:rsid w:val="00C65C1D"/>
    <w:rsid w:val="00C7082F"/>
    <w:rsid w:val="00C74B0C"/>
    <w:rsid w:val="00C764B7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63D8"/>
    <w:rsid w:val="00D73EF3"/>
    <w:rsid w:val="00D74B5E"/>
    <w:rsid w:val="00D74CD1"/>
    <w:rsid w:val="00D75D40"/>
    <w:rsid w:val="00D779BC"/>
    <w:rsid w:val="00D80DFB"/>
    <w:rsid w:val="00D84F8D"/>
    <w:rsid w:val="00D91369"/>
    <w:rsid w:val="00D9702B"/>
    <w:rsid w:val="00D97311"/>
    <w:rsid w:val="00D97EB8"/>
    <w:rsid w:val="00DA391F"/>
    <w:rsid w:val="00DA4ED0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074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BAC"/>
    <w:rsid w:val="00E55ECA"/>
    <w:rsid w:val="00E560AA"/>
    <w:rsid w:val="00E57513"/>
    <w:rsid w:val="00E654F0"/>
    <w:rsid w:val="00E70907"/>
    <w:rsid w:val="00E70BB9"/>
    <w:rsid w:val="00E751CD"/>
    <w:rsid w:val="00E77722"/>
    <w:rsid w:val="00E80FEA"/>
    <w:rsid w:val="00E81B70"/>
    <w:rsid w:val="00E84B1F"/>
    <w:rsid w:val="00E85A9A"/>
    <w:rsid w:val="00E8739D"/>
    <w:rsid w:val="00E90D46"/>
    <w:rsid w:val="00E9217B"/>
    <w:rsid w:val="00E9295E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7BD"/>
    <w:rsid w:val="00F54C9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F6A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BCCB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87256"/>
  </w:style>
  <w:style w:type="character" w:customStyle="1" w:styleId="szakasz-jel">
    <w:name w:val="szakasz-jel"/>
    <w:basedOn w:val="Bekezdsalapbettpusa"/>
    <w:rsid w:val="00087256"/>
  </w:style>
  <w:style w:type="character" w:styleId="Hiperhivatkozs">
    <w:name w:val="Hyperlink"/>
    <w:basedOn w:val="Bekezdsalapbettpusa"/>
    <w:uiPriority w:val="99"/>
    <w:semiHidden/>
    <w:unhideWhenUsed/>
    <w:rsid w:val="000872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3/29" TargetMode="External"/><Relationship Id="rId13" Type="http://schemas.openxmlformats.org/officeDocument/2006/relationships/hyperlink" Target="https://or.njt.hu/eli/v01/735704/r/2013/2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v01/735704/r/2013/29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eli/v01/735704/r/2013/2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r.njt.hu/eli/v01/735704/r/2013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eli/v01/735704/r/2013/29" TargetMode="External"/><Relationship Id="rId14" Type="http://schemas.openxmlformats.org/officeDocument/2006/relationships/hyperlink" Target="https://or.njt.hu/eli/v01/735704/r/2013/29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F6DC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F6DC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F6DC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F6DC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F6DC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F6DC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F6DC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F6DC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EF6DC2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EF6DC2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22E94"/>
    <w:rsid w:val="005C29E7"/>
    <w:rsid w:val="005D4B17"/>
    <w:rsid w:val="006509A0"/>
    <w:rsid w:val="00693175"/>
    <w:rsid w:val="00793CD7"/>
    <w:rsid w:val="00857BC2"/>
    <w:rsid w:val="0099193D"/>
    <w:rsid w:val="00AC02B9"/>
    <w:rsid w:val="00E313AA"/>
    <w:rsid w:val="00EF6DC2"/>
    <w:rsid w:val="00FA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2971-7EEE-47AC-B619-DF7E7A1A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729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19</cp:revision>
  <cp:lastPrinted>2015-06-19T08:32:00Z</cp:lastPrinted>
  <dcterms:created xsi:type="dcterms:W3CDTF">2022-09-21T10:19:00Z</dcterms:created>
  <dcterms:modified xsi:type="dcterms:W3CDTF">2024-03-06T13:00:00Z</dcterms:modified>
</cp:coreProperties>
</file>